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CEC0C5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1</w:t>
      </w:r>
    </w:p>
    <w:p w14:paraId="2BECA313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360" w:lineRule="exact"/>
        <w:jc w:val="both"/>
        <w:textAlignment w:val="auto"/>
        <w:rPr>
          <w:rFonts w:hint="eastAsia" w:ascii="黑体" w:hAnsi="黑体" w:eastAsia="黑体" w:cs="黑体"/>
          <w:b/>
          <w:bCs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7C44B7F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2026年海南省社区教育优秀案例申报表</w:t>
      </w:r>
    </w:p>
    <w:p w14:paraId="42DD08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/>
          <w:lang w:val="en-US" w:eastAsia="zh-CN"/>
        </w:rPr>
      </w:pPr>
    </w:p>
    <w:tbl>
      <w:tblPr>
        <w:tblStyle w:val="7"/>
        <w:tblW w:w="0" w:type="auto"/>
        <w:tblInd w:w="-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5"/>
        <w:gridCol w:w="1533"/>
        <w:gridCol w:w="1023"/>
        <w:gridCol w:w="1510"/>
        <w:gridCol w:w="1510"/>
        <w:gridCol w:w="1511"/>
      </w:tblGrid>
      <w:tr w14:paraId="25BCF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5" w:type="dxa"/>
          </w:tcPr>
          <w:p w14:paraId="623A7F0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087" w:type="dxa"/>
            <w:gridSpan w:val="5"/>
          </w:tcPr>
          <w:p w14:paraId="5360657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D20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5" w:type="dxa"/>
          </w:tcPr>
          <w:p w14:paraId="05AECE7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533" w:type="dxa"/>
          </w:tcPr>
          <w:p w14:paraId="3020DC4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3" w:type="dxa"/>
          </w:tcPr>
          <w:p w14:paraId="0A83E0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510" w:type="dxa"/>
          </w:tcPr>
          <w:p w14:paraId="13E1DA6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</w:tcPr>
          <w:p w14:paraId="72BF471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511" w:type="dxa"/>
          </w:tcPr>
          <w:p w14:paraId="2DD881E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02C4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5" w:type="dxa"/>
          </w:tcPr>
          <w:p w14:paraId="5CCD19F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撰稿人姓名</w:t>
            </w:r>
          </w:p>
        </w:tc>
        <w:tc>
          <w:tcPr>
            <w:tcW w:w="7087" w:type="dxa"/>
            <w:gridSpan w:val="5"/>
          </w:tcPr>
          <w:p w14:paraId="3720041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D2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185" w:type="dxa"/>
          </w:tcPr>
          <w:p w14:paraId="6DBF401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7087" w:type="dxa"/>
            <w:gridSpan w:val="5"/>
          </w:tcPr>
          <w:p w14:paraId="01E2FD6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D93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85" w:type="dxa"/>
          </w:tcPr>
          <w:p w14:paraId="0B5BBA2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案例所属分类</w:t>
            </w:r>
          </w:p>
        </w:tc>
        <w:tc>
          <w:tcPr>
            <w:tcW w:w="7087" w:type="dxa"/>
            <w:gridSpan w:val="5"/>
          </w:tcPr>
          <w:p w14:paraId="6D42D30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816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3" w:hRule="atLeast"/>
        </w:trPr>
        <w:tc>
          <w:tcPr>
            <w:tcW w:w="2185" w:type="dxa"/>
            <w:vAlign w:val="center"/>
          </w:tcPr>
          <w:p w14:paraId="03E7940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案例简介</w:t>
            </w:r>
          </w:p>
          <w:p w14:paraId="562127F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（200字内）</w:t>
            </w:r>
          </w:p>
        </w:tc>
        <w:tc>
          <w:tcPr>
            <w:tcW w:w="7087" w:type="dxa"/>
            <w:gridSpan w:val="5"/>
          </w:tcPr>
          <w:p w14:paraId="01D2A6C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FD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5" w:hRule="atLeast"/>
        </w:trPr>
        <w:tc>
          <w:tcPr>
            <w:tcW w:w="2185" w:type="dxa"/>
            <w:vAlign w:val="center"/>
          </w:tcPr>
          <w:p w14:paraId="5B901D9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专家评语</w:t>
            </w:r>
          </w:p>
          <w:p w14:paraId="34CEA1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（150字内）</w:t>
            </w:r>
          </w:p>
        </w:tc>
        <w:tc>
          <w:tcPr>
            <w:tcW w:w="7087" w:type="dxa"/>
            <w:gridSpan w:val="5"/>
          </w:tcPr>
          <w:p w14:paraId="702D5D6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5EBD1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CEB365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FA96BA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4B4DD8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235" w:firstLineChars="11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72F4ED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235" w:firstLineChars="11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79FA6E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235" w:firstLineChars="11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2197FB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235" w:firstLineChars="11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466448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235" w:firstLineChars="11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</w:tc>
      </w:tr>
      <w:tr w14:paraId="62E3D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85" w:type="dxa"/>
            <w:vAlign w:val="center"/>
          </w:tcPr>
          <w:p w14:paraId="42A4E2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申报单位承诺</w:t>
            </w:r>
          </w:p>
        </w:tc>
        <w:tc>
          <w:tcPr>
            <w:tcW w:w="7087" w:type="dxa"/>
            <w:gridSpan w:val="5"/>
          </w:tcPr>
          <w:p w14:paraId="5DEC437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90" w:firstLineChars="200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本单位全面了解申报本次案例征集活动的有关要求，承诺所提供的材料真实、有效。如有不实内容，自愿承担相应责任。</w:t>
            </w:r>
          </w:p>
          <w:p w14:paraId="5CCECBA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90" w:firstLineChars="200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  <w:p w14:paraId="2D8A29A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28BE18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4497FB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3450" w:firstLineChars="10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0BF244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3450" w:firstLineChars="10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3FE98E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3450" w:firstLineChars="10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8CD4F3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41282A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6702DA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C10DC5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（单位公章）</w:t>
            </w:r>
          </w:p>
          <w:p w14:paraId="37D1C7B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日期：</w:t>
            </w:r>
          </w:p>
        </w:tc>
      </w:tr>
    </w:tbl>
    <w:p w14:paraId="7DFB213C">
      <w:pPr>
        <w:jc w:val="both"/>
        <w:rPr>
          <w:rFonts w:hint="eastAsia" w:ascii="仿宋" w:hAnsi="仿宋" w:eastAsia="仿宋" w:cs="仿宋"/>
          <w:b w:val="0"/>
          <w:bCs w:val="0"/>
          <w:snapToGrid w:val="0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7" w:header="851" w:footer="1417" w:gutter="0"/>
          <w:pgNumType w:fmt="decimal"/>
          <w:cols w:space="0" w:num="1"/>
          <w:rtlGutter w:val="0"/>
          <w:docGrid w:type="linesAndChars" w:linePitch="579" w:charSpace="21686"/>
        </w:sectPr>
      </w:pPr>
    </w:p>
    <w:p w14:paraId="07460760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2</w:t>
      </w:r>
    </w:p>
    <w:p w14:paraId="0582F259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1A8828B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2026年海南省社区教育优秀案例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申报汇总表</w:t>
      </w:r>
    </w:p>
    <w:p w14:paraId="68032E9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13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0"/>
        <w:gridCol w:w="1836"/>
        <w:gridCol w:w="3404"/>
        <w:gridCol w:w="2136"/>
        <w:gridCol w:w="2273"/>
        <w:gridCol w:w="1467"/>
        <w:gridCol w:w="1920"/>
      </w:tblGrid>
      <w:tr w14:paraId="4167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</w:tcPr>
          <w:p w14:paraId="37B4428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36" w:type="dxa"/>
          </w:tcPr>
          <w:p w14:paraId="18205F2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所属市县</w:t>
            </w:r>
          </w:p>
        </w:tc>
        <w:tc>
          <w:tcPr>
            <w:tcW w:w="3404" w:type="dxa"/>
          </w:tcPr>
          <w:p w14:paraId="7A0C164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2136" w:type="dxa"/>
          </w:tcPr>
          <w:p w14:paraId="11E3034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案例名称</w:t>
            </w:r>
          </w:p>
        </w:tc>
        <w:tc>
          <w:tcPr>
            <w:tcW w:w="2273" w:type="dxa"/>
          </w:tcPr>
          <w:p w14:paraId="775D48C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内容所属分类</w:t>
            </w:r>
          </w:p>
        </w:tc>
        <w:tc>
          <w:tcPr>
            <w:tcW w:w="1467" w:type="dxa"/>
          </w:tcPr>
          <w:p w14:paraId="043F646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920" w:type="dxa"/>
          </w:tcPr>
          <w:p w14:paraId="73FC714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</w:tr>
      <w:tr w14:paraId="5DF7A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Align w:val="center"/>
          </w:tcPr>
          <w:p w14:paraId="1812111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vAlign w:val="center"/>
          </w:tcPr>
          <w:p w14:paraId="0A50274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4" w:type="dxa"/>
            <w:vAlign w:val="center"/>
          </w:tcPr>
          <w:p w14:paraId="06A52E3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Align w:val="center"/>
          </w:tcPr>
          <w:p w14:paraId="2E31881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088F243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51F44E7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7812CA2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720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0" w:type="dxa"/>
            <w:vAlign w:val="center"/>
          </w:tcPr>
          <w:p w14:paraId="1698DB3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vAlign w:val="center"/>
          </w:tcPr>
          <w:p w14:paraId="2F2163A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4" w:type="dxa"/>
            <w:vAlign w:val="center"/>
          </w:tcPr>
          <w:p w14:paraId="2301F7A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Align w:val="center"/>
          </w:tcPr>
          <w:p w14:paraId="5DEBAD7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41D20E5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664BB4A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4FA790F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011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Align w:val="center"/>
          </w:tcPr>
          <w:p w14:paraId="7F1524F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vAlign w:val="center"/>
          </w:tcPr>
          <w:p w14:paraId="7B54C12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4" w:type="dxa"/>
            <w:vAlign w:val="center"/>
          </w:tcPr>
          <w:p w14:paraId="4A93933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Align w:val="center"/>
          </w:tcPr>
          <w:p w14:paraId="6B72FB9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0838EDF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2291818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135BDF1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9CF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Align w:val="center"/>
          </w:tcPr>
          <w:p w14:paraId="2EA9771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vAlign w:val="center"/>
          </w:tcPr>
          <w:p w14:paraId="0018E08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4" w:type="dxa"/>
            <w:vAlign w:val="center"/>
          </w:tcPr>
          <w:p w14:paraId="640D470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Align w:val="center"/>
          </w:tcPr>
          <w:p w14:paraId="483ED89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0DBFD66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41EB9FE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5337212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7BD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0" w:type="dxa"/>
            <w:vAlign w:val="center"/>
          </w:tcPr>
          <w:p w14:paraId="4D8EEEE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vAlign w:val="center"/>
          </w:tcPr>
          <w:p w14:paraId="3C196AB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4" w:type="dxa"/>
            <w:vAlign w:val="center"/>
          </w:tcPr>
          <w:p w14:paraId="25218C0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Align w:val="center"/>
          </w:tcPr>
          <w:p w14:paraId="5C8A4C8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75E0CD4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6E3F6D2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142F3C4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C84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Align w:val="center"/>
          </w:tcPr>
          <w:p w14:paraId="64A966A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vAlign w:val="center"/>
          </w:tcPr>
          <w:p w14:paraId="0773D7D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4" w:type="dxa"/>
            <w:vAlign w:val="center"/>
          </w:tcPr>
          <w:p w14:paraId="372261D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Align w:val="center"/>
          </w:tcPr>
          <w:p w14:paraId="748319F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14E0164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68E23CD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743C06F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F52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Align w:val="center"/>
          </w:tcPr>
          <w:p w14:paraId="3FF6711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vAlign w:val="center"/>
          </w:tcPr>
          <w:p w14:paraId="2243395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4" w:type="dxa"/>
            <w:vAlign w:val="center"/>
          </w:tcPr>
          <w:p w14:paraId="2323692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Align w:val="center"/>
          </w:tcPr>
          <w:p w14:paraId="0FC6A3D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4E23D78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251E42F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59BD9E2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F1D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0" w:type="dxa"/>
            <w:vAlign w:val="center"/>
          </w:tcPr>
          <w:p w14:paraId="013F1F12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vAlign w:val="center"/>
          </w:tcPr>
          <w:p w14:paraId="7C03660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4" w:type="dxa"/>
            <w:vAlign w:val="center"/>
          </w:tcPr>
          <w:p w14:paraId="2821233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Align w:val="center"/>
          </w:tcPr>
          <w:p w14:paraId="0EC61CF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6A44526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538FC762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506C4C9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5B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Align w:val="center"/>
          </w:tcPr>
          <w:p w14:paraId="0609125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vAlign w:val="center"/>
          </w:tcPr>
          <w:p w14:paraId="7A09516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4" w:type="dxa"/>
            <w:vAlign w:val="center"/>
          </w:tcPr>
          <w:p w14:paraId="0C2D6DB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Align w:val="center"/>
          </w:tcPr>
          <w:p w14:paraId="5807073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3F97273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542A2E8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209C933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4D2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0" w:type="dxa"/>
            <w:vAlign w:val="center"/>
          </w:tcPr>
          <w:p w14:paraId="7FC73E4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36" w:type="dxa"/>
            <w:vAlign w:val="center"/>
          </w:tcPr>
          <w:p w14:paraId="47CB964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4" w:type="dxa"/>
            <w:vAlign w:val="center"/>
          </w:tcPr>
          <w:p w14:paraId="118F82B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6" w:type="dxa"/>
            <w:vAlign w:val="center"/>
          </w:tcPr>
          <w:p w14:paraId="72920FC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5B2E4A9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117FBB1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0" w:type="dxa"/>
            <w:vAlign w:val="center"/>
          </w:tcPr>
          <w:p w14:paraId="370D5AD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165EEBBA">
      <w:pP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542123BC">
      <w:pPr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6838" w:h="11906" w:orient="landscape"/>
          <w:pgMar w:top="1587" w:right="2098" w:bottom="1474" w:left="1984" w:header="851" w:footer="1417" w:gutter="0"/>
          <w:pgNumType w:fmt="decimal"/>
          <w:cols w:space="0" w:num="1"/>
          <w:rtlGutter w:val="0"/>
          <w:docGrid w:type="linesAndChars" w:linePitch="579" w:charSpace="21686"/>
        </w:sectPr>
      </w:pPr>
    </w:p>
    <w:p w14:paraId="7D53D9AC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3</w:t>
      </w:r>
    </w:p>
    <w:p w14:paraId="1DAD84B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AC7843D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2026年海南省社区教育优秀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论文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申报表</w:t>
      </w:r>
    </w:p>
    <w:p w14:paraId="35CB11C7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0" w:type="auto"/>
        <w:tblInd w:w="-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1414"/>
        <w:gridCol w:w="1023"/>
        <w:gridCol w:w="1510"/>
        <w:gridCol w:w="1510"/>
        <w:gridCol w:w="1511"/>
      </w:tblGrid>
      <w:tr w14:paraId="63284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</w:tcPr>
          <w:p w14:paraId="138FB05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6968" w:type="dxa"/>
            <w:gridSpan w:val="5"/>
          </w:tcPr>
          <w:p w14:paraId="44FD1D7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A3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</w:tcPr>
          <w:p w14:paraId="6E7DD03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414" w:type="dxa"/>
          </w:tcPr>
          <w:p w14:paraId="591BB4E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3" w:type="dxa"/>
          </w:tcPr>
          <w:p w14:paraId="34D456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510" w:type="dxa"/>
          </w:tcPr>
          <w:p w14:paraId="044F3FF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0" w:type="dxa"/>
          </w:tcPr>
          <w:p w14:paraId="6CF0BE7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511" w:type="dxa"/>
          </w:tcPr>
          <w:p w14:paraId="1CD51E3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317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</w:tcPr>
          <w:p w14:paraId="7828EF56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撰稿人姓名</w:t>
            </w:r>
          </w:p>
        </w:tc>
        <w:tc>
          <w:tcPr>
            <w:tcW w:w="6968" w:type="dxa"/>
            <w:gridSpan w:val="5"/>
          </w:tcPr>
          <w:p w14:paraId="51AD97A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C28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</w:tcPr>
          <w:p w14:paraId="565A17A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论文名称</w:t>
            </w:r>
          </w:p>
        </w:tc>
        <w:tc>
          <w:tcPr>
            <w:tcW w:w="6968" w:type="dxa"/>
            <w:gridSpan w:val="5"/>
          </w:tcPr>
          <w:p w14:paraId="1386F65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81A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44" w:type="dxa"/>
          </w:tcPr>
          <w:p w14:paraId="769C09D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论文所属分类</w:t>
            </w:r>
          </w:p>
        </w:tc>
        <w:tc>
          <w:tcPr>
            <w:tcW w:w="6968" w:type="dxa"/>
            <w:gridSpan w:val="5"/>
          </w:tcPr>
          <w:p w14:paraId="0603471A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F1D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0" w:hRule="atLeast"/>
        </w:trPr>
        <w:tc>
          <w:tcPr>
            <w:tcW w:w="2244" w:type="dxa"/>
            <w:vAlign w:val="center"/>
          </w:tcPr>
          <w:p w14:paraId="0F7FC8F2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论文简介</w:t>
            </w:r>
          </w:p>
          <w:p w14:paraId="44853E2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（200字内</w:t>
            </w:r>
          </w:p>
        </w:tc>
        <w:tc>
          <w:tcPr>
            <w:tcW w:w="6968" w:type="dxa"/>
            <w:gridSpan w:val="5"/>
          </w:tcPr>
          <w:p w14:paraId="61F24B5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4ABF23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C2E208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1B305CD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32ABD8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D09EEA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ABB439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0B63E1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CE63969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4D7B59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B5CEC7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134C694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3D52CC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FFD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0" w:hRule="atLeast"/>
        </w:trPr>
        <w:tc>
          <w:tcPr>
            <w:tcW w:w="2244" w:type="dxa"/>
            <w:vAlign w:val="center"/>
          </w:tcPr>
          <w:p w14:paraId="700B68F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专家评语</w:t>
            </w:r>
          </w:p>
          <w:p w14:paraId="373010C8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（150字内）</w:t>
            </w:r>
          </w:p>
        </w:tc>
        <w:tc>
          <w:tcPr>
            <w:tcW w:w="6968" w:type="dxa"/>
            <w:gridSpan w:val="5"/>
          </w:tcPr>
          <w:p w14:paraId="01FC37C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91A7081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D2582F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2B615D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851DD05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235" w:firstLineChars="11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2A26E80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235" w:firstLineChars="11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6308AB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235" w:firstLineChars="11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B86C33F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235" w:firstLineChars="11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A5370CC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ind w:firstLine="4235" w:firstLineChars="11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</w:tc>
      </w:tr>
      <w:tr w14:paraId="5E8D3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4" w:type="dxa"/>
            <w:vAlign w:val="center"/>
          </w:tcPr>
          <w:p w14:paraId="26F82917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申报单位承诺</w:t>
            </w:r>
          </w:p>
        </w:tc>
        <w:tc>
          <w:tcPr>
            <w:tcW w:w="6968" w:type="dxa"/>
            <w:gridSpan w:val="5"/>
          </w:tcPr>
          <w:p w14:paraId="0FCB32A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90" w:firstLineChars="200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本单位全面了解申报本次论文征集活动的有关要求，承诺所提供的材料真实、有效。如有不实内容，自愿承担相应责任。</w:t>
            </w:r>
          </w:p>
          <w:p w14:paraId="6EF5717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690" w:firstLineChars="200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</w:t>
            </w:r>
          </w:p>
          <w:p w14:paraId="0300BC7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A1BFC5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76B2AC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3450" w:firstLineChars="10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7ED589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3450" w:firstLineChars="10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00343F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ind w:firstLine="3450" w:firstLineChars="1000"/>
              <w:jc w:val="both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A742B9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D17E2B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85D58A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D9B5ED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righ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color w:val="000000" w:themeColor="text1"/>
                <w:spacing w:val="-20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（单位公章）</w:t>
            </w:r>
          </w:p>
          <w:p w14:paraId="0A7E384E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日期：</w:t>
            </w:r>
          </w:p>
        </w:tc>
      </w:tr>
    </w:tbl>
    <w:p w14:paraId="17727874">
      <w:pP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br w:type="page"/>
      </w:r>
    </w:p>
    <w:p w14:paraId="4E148751">
      <w:pPr>
        <w:keepNext w:val="0"/>
        <w:keepLines w:val="0"/>
        <w:pageBreakBefore w:val="0"/>
        <w:widowControl w:val="0"/>
        <w:wordWrap/>
        <w:topLinePunct w:val="0"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pgSz w:w="11906" w:h="16838"/>
          <w:pgMar w:top="2098" w:right="1474" w:bottom="1984" w:left="1587" w:header="851" w:footer="1417" w:gutter="0"/>
          <w:pgNumType w:fmt="decimal"/>
          <w:cols w:space="0" w:num="1"/>
          <w:rtlGutter w:val="0"/>
          <w:docGrid w:type="linesAndChars" w:linePitch="579" w:charSpace="21686"/>
        </w:sectPr>
      </w:pPr>
    </w:p>
    <w:p w14:paraId="33C4FD04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>4</w:t>
      </w:r>
    </w:p>
    <w:p w14:paraId="6094B2E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3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8539548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2026年海南省社区教育优秀</w:t>
      </w:r>
      <w:r>
        <w:rPr>
          <w:rFonts w:hint="eastAsia" w:ascii="方正小标宋_GBK" w:hAnsi="方正小标宋_GBK" w:eastAsia="方正小标宋_GBK" w:cs="方正小标宋_GBK"/>
          <w:b w:val="0"/>
          <w:bCs w:val="0"/>
          <w:snapToGrid w:val="0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论文申报汇总表</w:t>
      </w:r>
    </w:p>
    <w:p w14:paraId="2FD2A8A6">
      <w:pPr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/>
        <w:snapToGrid/>
        <w:spacing w:line="320" w:lineRule="exact"/>
        <w:jc w:val="center"/>
        <w:textAlignment w:val="auto"/>
        <w:rPr>
          <w:rFonts w:hint="eastAsia" w:ascii="仿宋" w:hAnsi="仿宋" w:eastAsia="仿宋" w:cs="仿宋"/>
          <w:b/>
          <w:bCs/>
          <w:snapToGrid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14107" w:type="dxa"/>
        <w:tblInd w:w="-5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1777"/>
        <w:gridCol w:w="3075"/>
        <w:gridCol w:w="3142"/>
        <w:gridCol w:w="2273"/>
        <w:gridCol w:w="1467"/>
        <w:gridCol w:w="1320"/>
      </w:tblGrid>
      <w:tr w14:paraId="27689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</w:tcPr>
          <w:p w14:paraId="377ACE5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777" w:type="dxa"/>
          </w:tcPr>
          <w:p w14:paraId="791FF1F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所在市县</w:t>
            </w:r>
          </w:p>
        </w:tc>
        <w:tc>
          <w:tcPr>
            <w:tcW w:w="3075" w:type="dxa"/>
          </w:tcPr>
          <w:p w14:paraId="76E703B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142" w:type="dxa"/>
          </w:tcPr>
          <w:p w14:paraId="45CC19B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论文名称</w:t>
            </w:r>
          </w:p>
        </w:tc>
        <w:tc>
          <w:tcPr>
            <w:tcW w:w="2273" w:type="dxa"/>
          </w:tcPr>
          <w:p w14:paraId="52F7673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内容所属分类</w:t>
            </w:r>
          </w:p>
        </w:tc>
        <w:tc>
          <w:tcPr>
            <w:tcW w:w="1467" w:type="dxa"/>
          </w:tcPr>
          <w:p w14:paraId="5B613E0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320" w:type="dxa"/>
          </w:tcPr>
          <w:p w14:paraId="1F61AB3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国标宋体" w:hAnsi="国标宋体" w:eastAsia="国标宋体" w:cs="国标宋体"/>
                <w:b/>
                <w:bCs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</w:tr>
      <w:tr w14:paraId="50596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 w14:paraId="5B0B9A8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vAlign w:val="center"/>
          </w:tcPr>
          <w:p w14:paraId="71D5C6B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5" w:type="dxa"/>
            <w:vAlign w:val="center"/>
          </w:tcPr>
          <w:p w14:paraId="7E33614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2" w:type="dxa"/>
            <w:vAlign w:val="center"/>
          </w:tcPr>
          <w:p w14:paraId="52E52DF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2DDAAF2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06570A1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Align w:val="center"/>
          </w:tcPr>
          <w:p w14:paraId="29F3C66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216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3" w:type="dxa"/>
            <w:vAlign w:val="center"/>
          </w:tcPr>
          <w:p w14:paraId="2183234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vAlign w:val="center"/>
          </w:tcPr>
          <w:p w14:paraId="294D280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5" w:type="dxa"/>
            <w:vAlign w:val="center"/>
          </w:tcPr>
          <w:p w14:paraId="73C944A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2" w:type="dxa"/>
            <w:vAlign w:val="center"/>
          </w:tcPr>
          <w:p w14:paraId="2265327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3BEC1B3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3AC9069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Align w:val="center"/>
          </w:tcPr>
          <w:p w14:paraId="7B653F5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56F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 w14:paraId="560E1E1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vAlign w:val="center"/>
          </w:tcPr>
          <w:p w14:paraId="3884C10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5" w:type="dxa"/>
            <w:vAlign w:val="center"/>
          </w:tcPr>
          <w:p w14:paraId="78DEFD0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2" w:type="dxa"/>
            <w:vAlign w:val="center"/>
          </w:tcPr>
          <w:p w14:paraId="7D6EE9A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43E963A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2706FB8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Align w:val="center"/>
          </w:tcPr>
          <w:p w14:paraId="2B75A17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396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 w14:paraId="67D1A46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vAlign w:val="center"/>
          </w:tcPr>
          <w:p w14:paraId="6B2D18D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5" w:type="dxa"/>
            <w:vAlign w:val="center"/>
          </w:tcPr>
          <w:p w14:paraId="1652EAB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2" w:type="dxa"/>
            <w:vAlign w:val="center"/>
          </w:tcPr>
          <w:p w14:paraId="20A651C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13B68D4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4863632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Align w:val="center"/>
          </w:tcPr>
          <w:p w14:paraId="400BE8D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BAC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3" w:type="dxa"/>
            <w:vAlign w:val="center"/>
          </w:tcPr>
          <w:p w14:paraId="69FDDA7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vAlign w:val="center"/>
          </w:tcPr>
          <w:p w14:paraId="14D5211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5" w:type="dxa"/>
            <w:vAlign w:val="center"/>
          </w:tcPr>
          <w:p w14:paraId="1BF49A6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2" w:type="dxa"/>
            <w:vAlign w:val="center"/>
          </w:tcPr>
          <w:p w14:paraId="226F8AC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4BCF36D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323E724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Align w:val="center"/>
          </w:tcPr>
          <w:p w14:paraId="78947AD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5CC3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 w14:paraId="5645910A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vAlign w:val="center"/>
          </w:tcPr>
          <w:p w14:paraId="6D63FCC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5" w:type="dxa"/>
            <w:vAlign w:val="center"/>
          </w:tcPr>
          <w:p w14:paraId="1C80214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2" w:type="dxa"/>
            <w:vAlign w:val="center"/>
          </w:tcPr>
          <w:p w14:paraId="124EC02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091483F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59A4362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Align w:val="center"/>
          </w:tcPr>
          <w:p w14:paraId="0341956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855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 w14:paraId="7C24D39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vAlign w:val="center"/>
          </w:tcPr>
          <w:p w14:paraId="3CA9CAE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5" w:type="dxa"/>
            <w:vAlign w:val="center"/>
          </w:tcPr>
          <w:p w14:paraId="00906D9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2" w:type="dxa"/>
            <w:vAlign w:val="center"/>
          </w:tcPr>
          <w:p w14:paraId="6C520ED7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50300164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798E888D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Align w:val="center"/>
          </w:tcPr>
          <w:p w14:paraId="6F50245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36D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053" w:type="dxa"/>
            <w:vAlign w:val="center"/>
          </w:tcPr>
          <w:p w14:paraId="2C8B7E7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vAlign w:val="center"/>
          </w:tcPr>
          <w:p w14:paraId="4103778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5" w:type="dxa"/>
            <w:vAlign w:val="center"/>
          </w:tcPr>
          <w:p w14:paraId="2769BB6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2" w:type="dxa"/>
            <w:vAlign w:val="center"/>
          </w:tcPr>
          <w:p w14:paraId="05063A7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33D31C0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429C6BEB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Align w:val="center"/>
          </w:tcPr>
          <w:p w14:paraId="634A2E5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3E0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 w14:paraId="7AB6968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vAlign w:val="center"/>
          </w:tcPr>
          <w:p w14:paraId="1DA2CCA3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5" w:type="dxa"/>
            <w:vAlign w:val="center"/>
          </w:tcPr>
          <w:p w14:paraId="585D00AC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2" w:type="dxa"/>
            <w:vAlign w:val="center"/>
          </w:tcPr>
          <w:p w14:paraId="542B8578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0311C4B6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73C2428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Align w:val="center"/>
          </w:tcPr>
          <w:p w14:paraId="5865BDF1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DB4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3" w:type="dxa"/>
            <w:vAlign w:val="center"/>
          </w:tcPr>
          <w:p w14:paraId="7FE9A8B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77" w:type="dxa"/>
            <w:vAlign w:val="center"/>
          </w:tcPr>
          <w:p w14:paraId="0947E8E9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075" w:type="dxa"/>
            <w:vAlign w:val="center"/>
          </w:tcPr>
          <w:p w14:paraId="22C82F25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2" w:type="dxa"/>
            <w:vAlign w:val="center"/>
          </w:tcPr>
          <w:p w14:paraId="6D78047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73" w:type="dxa"/>
            <w:vAlign w:val="center"/>
          </w:tcPr>
          <w:p w14:paraId="5D80F8A0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7" w:type="dxa"/>
            <w:vAlign w:val="center"/>
          </w:tcPr>
          <w:p w14:paraId="0A2F371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20" w:type="dxa"/>
            <w:vAlign w:val="center"/>
          </w:tcPr>
          <w:p w14:paraId="1842B6FE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国标宋体" w:hAnsi="国标宋体" w:eastAsia="国标宋体" w:cs="国标宋体"/>
                <w:b w:val="0"/>
                <w:bCs w:val="0"/>
                <w:snapToGrid w:val="0"/>
                <w:color w:val="000000" w:themeColor="text1"/>
                <w:kern w:val="0"/>
                <w:sz w:val="28"/>
                <w:szCs w:val="28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506A6C3">
      <w:pPr>
        <w:spacing w:line="240" w:lineRule="exact"/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4" w:type="default"/>
      <w:pgSz w:w="16838" w:h="11906" w:orient="landscape"/>
      <w:pgMar w:top="1587" w:right="2098" w:bottom="1474" w:left="1984" w:header="851" w:footer="1417" w:gutter="0"/>
      <w:pgNumType w:fmt="decimal"/>
      <w:cols w:space="0" w:num="1"/>
      <w:rtlGutter w:val="0"/>
      <w:docGrid w:type="linesAndChars" w:linePitch="579" w:charSpace="216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F8826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F2CDC8">
                          <w:pPr>
                            <w:pStyle w:val="4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F2CDC8">
                    <w:pPr>
                      <w:pStyle w:val="4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1D87C">
    <w:pPr>
      <w:pStyle w:val="4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075AF9A">
                          <w:pPr>
                            <w:pStyle w:val="4"/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国标宋体" w:hAnsi="国标宋体" w:eastAsia="国标宋体" w:cs="国标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075AF9A">
                    <w:pPr>
                      <w:pStyle w:val="4"/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</w:pP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国标宋体" w:hAnsi="国标宋体" w:eastAsia="国标宋体" w:cs="国标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trackRevisions w:val="1"/>
  <w:documentProtection w:enforcement="0"/>
  <w:defaultTabStop w:val="420"/>
  <w:drawingGridHorizontalSpacing w:val="158"/>
  <w:drawingGridVerticalSpacing w:val="29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021D3E"/>
    <w:rsid w:val="02210F23"/>
    <w:rsid w:val="056811E5"/>
    <w:rsid w:val="07E11392"/>
    <w:rsid w:val="08490416"/>
    <w:rsid w:val="08CA47FF"/>
    <w:rsid w:val="095341AF"/>
    <w:rsid w:val="099948FD"/>
    <w:rsid w:val="0CA13347"/>
    <w:rsid w:val="0E450E45"/>
    <w:rsid w:val="12631F4C"/>
    <w:rsid w:val="12B20C80"/>
    <w:rsid w:val="14BC5944"/>
    <w:rsid w:val="152B164C"/>
    <w:rsid w:val="1675224E"/>
    <w:rsid w:val="167E317F"/>
    <w:rsid w:val="168D108C"/>
    <w:rsid w:val="16DB6AC8"/>
    <w:rsid w:val="1B061915"/>
    <w:rsid w:val="1B1C3CF0"/>
    <w:rsid w:val="1B375D24"/>
    <w:rsid w:val="1D0A61EB"/>
    <w:rsid w:val="1E521E79"/>
    <w:rsid w:val="210112AE"/>
    <w:rsid w:val="22423708"/>
    <w:rsid w:val="233A4603"/>
    <w:rsid w:val="234731C4"/>
    <w:rsid w:val="25290659"/>
    <w:rsid w:val="2595067F"/>
    <w:rsid w:val="2ADB7BEF"/>
    <w:rsid w:val="2B107731"/>
    <w:rsid w:val="2BFD08C4"/>
    <w:rsid w:val="2C221E9E"/>
    <w:rsid w:val="2CB80950"/>
    <w:rsid w:val="2CDA6E57"/>
    <w:rsid w:val="2D17451B"/>
    <w:rsid w:val="2F2503AD"/>
    <w:rsid w:val="2F7E398F"/>
    <w:rsid w:val="2FBFEA42"/>
    <w:rsid w:val="30120B05"/>
    <w:rsid w:val="302B727C"/>
    <w:rsid w:val="302C79CA"/>
    <w:rsid w:val="305118D2"/>
    <w:rsid w:val="322D17D7"/>
    <w:rsid w:val="332E37B9"/>
    <w:rsid w:val="35561690"/>
    <w:rsid w:val="36F32FEF"/>
    <w:rsid w:val="38BFDD83"/>
    <w:rsid w:val="39021D3E"/>
    <w:rsid w:val="39CC20F8"/>
    <w:rsid w:val="3ACC63EF"/>
    <w:rsid w:val="3B7DA14C"/>
    <w:rsid w:val="3B911029"/>
    <w:rsid w:val="3D534932"/>
    <w:rsid w:val="3FBF43B6"/>
    <w:rsid w:val="43EB0B14"/>
    <w:rsid w:val="44160FDC"/>
    <w:rsid w:val="456F5BF8"/>
    <w:rsid w:val="4BB9229E"/>
    <w:rsid w:val="4D323B25"/>
    <w:rsid w:val="52000615"/>
    <w:rsid w:val="522A59AC"/>
    <w:rsid w:val="5254713C"/>
    <w:rsid w:val="531445C2"/>
    <w:rsid w:val="53971D3B"/>
    <w:rsid w:val="563665FD"/>
    <w:rsid w:val="565F1C87"/>
    <w:rsid w:val="57EC5561"/>
    <w:rsid w:val="58A3466A"/>
    <w:rsid w:val="5B5B3870"/>
    <w:rsid w:val="5DD96DB8"/>
    <w:rsid w:val="60AD7EDD"/>
    <w:rsid w:val="61DD6281"/>
    <w:rsid w:val="63E62A67"/>
    <w:rsid w:val="63F317FF"/>
    <w:rsid w:val="64BF6A6C"/>
    <w:rsid w:val="64DE7D58"/>
    <w:rsid w:val="65B40043"/>
    <w:rsid w:val="66241EB8"/>
    <w:rsid w:val="677A1BA1"/>
    <w:rsid w:val="67F510BB"/>
    <w:rsid w:val="687C07E7"/>
    <w:rsid w:val="69F65D30"/>
    <w:rsid w:val="6A017E0E"/>
    <w:rsid w:val="6C3A079D"/>
    <w:rsid w:val="6CC77785"/>
    <w:rsid w:val="6D0F39D8"/>
    <w:rsid w:val="6D2E4BAB"/>
    <w:rsid w:val="6D301158"/>
    <w:rsid w:val="6E7E1C21"/>
    <w:rsid w:val="7104058D"/>
    <w:rsid w:val="75545716"/>
    <w:rsid w:val="755503F6"/>
    <w:rsid w:val="76AD5E75"/>
    <w:rsid w:val="77100FE4"/>
    <w:rsid w:val="77AE7958"/>
    <w:rsid w:val="77D73344"/>
    <w:rsid w:val="790703AA"/>
    <w:rsid w:val="79BB7D58"/>
    <w:rsid w:val="7A04063C"/>
    <w:rsid w:val="7A7F53B0"/>
    <w:rsid w:val="7AE003D5"/>
    <w:rsid w:val="7CF44998"/>
    <w:rsid w:val="7CFB4EBD"/>
    <w:rsid w:val="7D165E8F"/>
    <w:rsid w:val="7F0B7E56"/>
    <w:rsid w:val="CEF94749"/>
    <w:rsid w:val="CFA7B647"/>
    <w:rsid w:val="D6F87C33"/>
    <w:rsid w:val="E3F756DD"/>
    <w:rsid w:val="FB1DBF76"/>
    <w:rsid w:val="FBFBFD54"/>
    <w:rsid w:val="FEECFA24"/>
    <w:rsid w:val="FFEF8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379</Words>
  <Characters>399</Characters>
  <Lines>0</Lines>
  <Paragraphs>0</Paragraphs>
  <TotalTime>0</TotalTime>
  <ScaleCrop>false</ScaleCrop>
  <LinksUpToDate>false</LinksUpToDate>
  <CharactersWithSpaces>457</CharactersWithSpaces>
  <Application>WPS Office_12.1.2.26885_F1E327BC-269C-435d-A152-05C5408002CA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2026-06-10T08:23:00Z</dcterms:created>
  <dc:creator>茱澜</dc:creator>
  <cp:lastModifiedBy>zhihai</cp:lastModifiedBy>
  <dcterms:modified xsi:type="dcterms:W3CDTF">2026-07-24T10:56:09Z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2052-12.1.2.26885</vt:lpwstr>
  </property>
  <property fmtid="{D5CDD505-2E9C-101B-9397-08002B2CF9AE}" pid="3" name="ICV">
    <vt:lpwstr>7328E3512935093749D4626A78C60BDF_43</vt:lpwstr>
  </property>
  <property fmtid="{D5CDD505-2E9C-101B-9397-08002B2CF9AE}" pid="4" name="KSOTemplateDocerSaveRecord">
    <vt:lpwstr>eyJoZGlkIjoiYWE3ZjYwNTJkMDc0NjBlYmNiZmY0MjE2NTIyYjNmOTUiLCJ1c2VySWQiOiI0NTYwMjAzMzUifQ==</vt:lpwstr>
  </property>
</Properties>
</file>